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C2E" w:rsidRPr="00B93E03" w:rsidRDefault="00707C2E" w:rsidP="00B93E03">
      <w:pPr>
        <w:rPr>
          <w:rFonts w:cstheme="minorHAnsi"/>
        </w:rPr>
      </w:pPr>
      <w:r w:rsidRPr="00B93E03">
        <w:rPr>
          <w:rFonts w:cstheme="minorHAnsi"/>
          <w:i/>
        </w:rPr>
        <w:t>Cans Instead of Candy</w:t>
      </w:r>
      <w:r w:rsidRPr="00B93E03">
        <w:rPr>
          <w:rFonts w:cstheme="minorHAnsi"/>
        </w:rPr>
        <w:t xml:space="preserve"> is the “official” name of the food drive.</w:t>
      </w:r>
    </w:p>
    <w:p w:rsidR="00707C2E" w:rsidRPr="00B93E03" w:rsidRDefault="00707C2E" w:rsidP="00B93E03">
      <w:pPr>
        <w:rPr>
          <w:rFonts w:cstheme="minorHAnsi"/>
        </w:rPr>
      </w:pPr>
    </w:p>
    <w:p w:rsidR="00707C2E" w:rsidRPr="00B93E03" w:rsidRDefault="00707C2E" w:rsidP="00B93E03">
      <w:pPr>
        <w:rPr>
          <w:rFonts w:cstheme="minorHAnsi"/>
          <w:u w:val="single"/>
        </w:rPr>
      </w:pPr>
      <w:r w:rsidRPr="00B93E03">
        <w:rPr>
          <w:rFonts w:cstheme="minorHAnsi"/>
          <w:u w:val="single"/>
        </w:rPr>
        <w:t>Other ideas for posters:</w:t>
      </w:r>
    </w:p>
    <w:p w:rsidR="00707C2E" w:rsidRPr="00B93E03" w:rsidRDefault="00707C2E" w:rsidP="00B93E03">
      <w:pPr>
        <w:rPr>
          <w:rFonts w:cstheme="minorHAnsi"/>
        </w:rPr>
      </w:pPr>
    </w:p>
    <w:p w:rsidR="00D01BA5" w:rsidRPr="00B93E03" w:rsidRDefault="00707C2E" w:rsidP="00B93E03">
      <w:pPr>
        <w:rPr>
          <w:rFonts w:cstheme="minorHAnsi"/>
        </w:rPr>
      </w:pPr>
      <w:r w:rsidRPr="00B93E03">
        <w:rPr>
          <w:rFonts w:cstheme="minorHAnsi"/>
        </w:rPr>
        <w:t>-</w:t>
      </w:r>
      <w:r w:rsidR="00B90274" w:rsidRPr="00B93E03">
        <w:rPr>
          <w:rFonts w:cstheme="minorHAnsi"/>
        </w:rPr>
        <w:t>Collect Cans Instead of Candy</w:t>
      </w:r>
    </w:p>
    <w:p w:rsidR="00B90274" w:rsidRPr="00B93E03" w:rsidRDefault="00707C2E" w:rsidP="00B93E03">
      <w:pPr>
        <w:rPr>
          <w:rFonts w:cstheme="minorHAnsi"/>
        </w:rPr>
      </w:pPr>
      <w:r w:rsidRPr="00B93E03">
        <w:rPr>
          <w:rFonts w:cstheme="minorHAnsi"/>
        </w:rPr>
        <w:t>-</w:t>
      </w:r>
      <w:r w:rsidR="00B90274" w:rsidRPr="00B93E03">
        <w:rPr>
          <w:rFonts w:cstheme="minorHAnsi"/>
        </w:rPr>
        <w:t>Help Fight Hunger on Halloween</w:t>
      </w:r>
    </w:p>
    <w:p w:rsidR="00B90274" w:rsidRPr="00B93E03" w:rsidRDefault="00707C2E" w:rsidP="00B93E03">
      <w:pPr>
        <w:rPr>
          <w:rFonts w:cstheme="minorHAnsi"/>
        </w:rPr>
      </w:pPr>
      <w:r w:rsidRPr="00B93E03">
        <w:rPr>
          <w:rFonts w:cstheme="minorHAnsi"/>
        </w:rPr>
        <w:t>-</w:t>
      </w:r>
      <w:r w:rsidR="00D00F3C" w:rsidRPr="00B93E03">
        <w:rPr>
          <w:rFonts w:cstheme="minorHAnsi"/>
        </w:rPr>
        <w:t xml:space="preserve">Trick-or-Treat for </w:t>
      </w:r>
      <w:r w:rsidR="00955463">
        <w:rPr>
          <w:rFonts w:cstheme="minorHAnsi"/>
        </w:rPr>
        <w:t>Others</w:t>
      </w:r>
    </w:p>
    <w:p w:rsidR="00B90274" w:rsidRPr="00B93E03" w:rsidRDefault="00707C2E" w:rsidP="00B93E03">
      <w:pPr>
        <w:rPr>
          <w:rFonts w:cstheme="minorHAnsi"/>
        </w:rPr>
      </w:pPr>
      <w:r w:rsidRPr="00B93E03">
        <w:rPr>
          <w:rFonts w:cstheme="minorHAnsi"/>
        </w:rPr>
        <w:t>-</w:t>
      </w:r>
      <w:r w:rsidR="00B90274" w:rsidRPr="00B93E03">
        <w:rPr>
          <w:rFonts w:cstheme="minorHAnsi"/>
        </w:rPr>
        <w:t>Earn volunteer hours while having fun with friends!</w:t>
      </w:r>
    </w:p>
    <w:p w:rsidR="00B90274" w:rsidRPr="00B93E03" w:rsidRDefault="00707C2E" w:rsidP="00B93E03">
      <w:pPr>
        <w:rPr>
          <w:rFonts w:cstheme="minorHAnsi"/>
        </w:rPr>
      </w:pPr>
      <w:r w:rsidRPr="00B93E03">
        <w:rPr>
          <w:rFonts w:cstheme="minorHAnsi"/>
        </w:rPr>
        <w:t>-Easy volunteer hours!</w:t>
      </w:r>
    </w:p>
    <w:p w:rsidR="00707C2E" w:rsidRDefault="00707C2E" w:rsidP="00B93E03">
      <w:pPr>
        <w:rPr>
          <w:rFonts w:cstheme="minorHAnsi"/>
        </w:rPr>
      </w:pPr>
      <w:r w:rsidRPr="00B93E03">
        <w:rPr>
          <w:rFonts w:cstheme="minorHAnsi"/>
        </w:rPr>
        <w:t>-Halloween themed items:  Masks, pumpkins, broomsticks, candles, orange and black and purple, black cats</w:t>
      </w:r>
    </w:p>
    <w:p w:rsidR="00B93E03" w:rsidRPr="00B93E03" w:rsidRDefault="00B93E03" w:rsidP="00B93E03">
      <w:pPr>
        <w:rPr>
          <w:rFonts w:cstheme="minorHAnsi"/>
        </w:rPr>
      </w:pPr>
      <w:r>
        <w:rPr>
          <w:rFonts w:cstheme="minorHAnsi"/>
        </w:rPr>
        <w:t>-Food items:  Canned goods, fruits, vegetables.</w:t>
      </w:r>
    </w:p>
    <w:p w:rsidR="00707C2E" w:rsidRDefault="00707C2E" w:rsidP="00B93E03">
      <w:pPr>
        <w:rPr>
          <w:rFonts w:cstheme="minorHAnsi"/>
        </w:rPr>
      </w:pPr>
    </w:p>
    <w:p w:rsidR="00B90274" w:rsidRPr="00B93E03" w:rsidRDefault="00707C2E" w:rsidP="00B93E03">
      <w:pPr>
        <w:rPr>
          <w:rFonts w:cstheme="minorHAnsi"/>
          <w:u w:val="single"/>
        </w:rPr>
      </w:pPr>
      <w:r w:rsidRPr="00B93E03">
        <w:rPr>
          <w:rFonts w:cstheme="minorHAnsi"/>
          <w:u w:val="single"/>
        </w:rPr>
        <w:t>Other information:</w:t>
      </w:r>
    </w:p>
    <w:p w:rsidR="00707C2E" w:rsidRPr="00B93E03" w:rsidRDefault="00707C2E" w:rsidP="00B93E03">
      <w:pPr>
        <w:rPr>
          <w:rFonts w:cstheme="minorHAnsi"/>
        </w:rPr>
      </w:pPr>
    </w:p>
    <w:p w:rsidR="00B90274" w:rsidRPr="00B93E03" w:rsidRDefault="00707C2E" w:rsidP="00B93E03">
      <w:pPr>
        <w:rPr>
          <w:rFonts w:cstheme="minorHAnsi"/>
        </w:rPr>
      </w:pPr>
      <w:r w:rsidRPr="00B93E03">
        <w:rPr>
          <w:rFonts w:cstheme="minorHAnsi"/>
        </w:rPr>
        <w:t>-</w:t>
      </w:r>
      <w:r w:rsidR="00B90274" w:rsidRPr="00B93E03">
        <w:rPr>
          <w:rFonts w:cstheme="minorHAnsi"/>
        </w:rPr>
        <w:t xml:space="preserve">Volunteer hours CAN be earned by </w:t>
      </w:r>
      <w:r w:rsidRPr="00B93E03">
        <w:rPr>
          <w:rFonts w:cstheme="minorHAnsi"/>
        </w:rPr>
        <w:t>those trick</w:t>
      </w:r>
      <w:r w:rsidR="00955463">
        <w:rPr>
          <w:rFonts w:cstheme="minorHAnsi"/>
        </w:rPr>
        <w:t>-</w:t>
      </w:r>
      <w:r w:rsidRPr="00B93E03">
        <w:rPr>
          <w:rFonts w:cstheme="minorHAnsi"/>
        </w:rPr>
        <w:t>or</w:t>
      </w:r>
      <w:r w:rsidR="00955463">
        <w:rPr>
          <w:rFonts w:cstheme="minorHAnsi"/>
        </w:rPr>
        <w:t>-</w:t>
      </w:r>
      <w:r w:rsidRPr="00B93E03">
        <w:rPr>
          <w:rFonts w:cstheme="minorHAnsi"/>
        </w:rPr>
        <w:t>treating on 10/31 and by those delivering items to the food bank on 11/1.</w:t>
      </w:r>
      <w:bookmarkStart w:id="0" w:name="_GoBack"/>
      <w:bookmarkEnd w:id="0"/>
    </w:p>
    <w:p w:rsidR="00B90274" w:rsidRPr="00B93E03" w:rsidRDefault="00707C2E" w:rsidP="00B93E03">
      <w:pPr>
        <w:rPr>
          <w:rFonts w:cstheme="minorHAnsi"/>
        </w:rPr>
      </w:pPr>
      <w:proofErr w:type="gramStart"/>
      <w:r w:rsidRPr="00B93E03">
        <w:rPr>
          <w:rFonts w:cstheme="minorHAnsi"/>
        </w:rPr>
        <w:t>-</w:t>
      </w:r>
      <w:r w:rsidR="00B90274" w:rsidRPr="00B93E03">
        <w:rPr>
          <w:rFonts w:cstheme="minorHAnsi"/>
        </w:rPr>
        <w:t>Cans will</w:t>
      </w:r>
      <w:proofErr w:type="gramEnd"/>
      <w:r w:rsidR="00B90274" w:rsidRPr="00B93E03">
        <w:rPr>
          <w:rFonts w:cstheme="minorHAnsi"/>
        </w:rPr>
        <w:t xml:space="preserve"> be donated to the Capital Area Food Bank. </w:t>
      </w:r>
    </w:p>
    <w:p w:rsidR="00B90274" w:rsidRPr="00B93E03" w:rsidRDefault="00707C2E" w:rsidP="00B93E03">
      <w:pPr>
        <w:rPr>
          <w:rFonts w:cstheme="minorHAnsi"/>
        </w:rPr>
      </w:pPr>
      <w:r w:rsidRPr="00B93E03">
        <w:rPr>
          <w:rFonts w:cstheme="minorHAnsi"/>
        </w:rPr>
        <w:t>-</w:t>
      </w:r>
      <w:r w:rsidR="00B90274" w:rsidRPr="00B93E03">
        <w:rPr>
          <w:rFonts w:cstheme="minorHAnsi"/>
        </w:rPr>
        <w:t>The advisory which collects the most cans</w:t>
      </w:r>
      <w:r w:rsidRPr="00B93E03">
        <w:rPr>
          <w:rFonts w:cstheme="minorHAnsi"/>
        </w:rPr>
        <w:t xml:space="preserve"> per person</w:t>
      </w:r>
      <w:r w:rsidR="00B90274" w:rsidRPr="00B93E03">
        <w:rPr>
          <w:rFonts w:cstheme="minorHAnsi"/>
        </w:rPr>
        <w:t xml:space="preserve"> will earn a bonus of baked goods for themselves on Monday, November 4.</w:t>
      </w:r>
    </w:p>
    <w:p w:rsidR="002A1008" w:rsidRPr="00B93E03" w:rsidRDefault="002A1008" w:rsidP="002A1008">
      <w:pPr>
        <w:rPr>
          <w:rFonts w:cstheme="minorHAnsi"/>
        </w:rPr>
      </w:pPr>
      <w:r>
        <w:rPr>
          <w:rFonts w:cstheme="minorHAnsi"/>
        </w:rPr>
        <w:t>- Most needed items:  Chili, dry beans, canned stews, 100% peanut butter, whole wheat pasta, whole grains (brown rice), whole grain low sugar cereals, canned meats (tuna and white meat chicken), canned fruits (in its on juice), canned low sodium vegetables, canned low sodium soups, canned low sodium no sugar added pasta sauce, full meals in a box/can, pop top food items.  All items should be in the original, unopened packaging.  No glass, please.</w:t>
      </w:r>
    </w:p>
    <w:p w:rsidR="002A1008" w:rsidRPr="00B93E03" w:rsidRDefault="002A1008" w:rsidP="00B93E03">
      <w:pPr>
        <w:rPr>
          <w:rFonts w:cstheme="minorHAnsi"/>
        </w:rPr>
      </w:pPr>
    </w:p>
    <w:p w:rsidR="00707C2E" w:rsidRPr="00B93E03" w:rsidRDefault="00707C2E" w:rsidP="00B93E03">
      <w:pPr>
        <w:rPr>
          <w:rFonts w:cstheme="minorHAnsi"/>
          <w:u w:val="single"/>
        </w:rPr>
      </w:pPr>
      <w:r w:rsidRPr="00B93E03">
        <w:rPr>
          <w:rFonts w:cstheme="minorHAnsi"/>
          <w:u w:val="single"/>
        </w:rPr>
        <w:t>Hunger Facts:</w:t>
      </w:r>
    </w:p>
    <w:p w:rsidR="00707C2E" w:rsidRPr="00B93E03" w:rsidRDefault="00707C2E" w:rsidP="00B93E03">
      <w:pPr>
        <w:rPr>
          <w:rFonts w:cstheme="minorHAnsi"/>
          <w:u w:val="single"/>
        </w:rPr>
      </w:pPr>
    </w:p>
    <w:p w:rsidR="00707C2E" w:rsidRPr="00B93E03" w:rsidRDefault="00707C2E" w:rsidP="00B93E03">
      <w:pPr>
        <w:rPr>
          <w:rFonts w:eastAsia="Times New Roman" w:cstheme="minorHAnsi"/>
        </w:rPr>
      </w:pPr>
      <w:r w:rsidRPr="00B93E03">
        <w:rPr>
          <w:rFonts w:eastAsia="Times New Roman" w:cstheme="minorHAnsi"/>
        </w:rPr>
        <w:t xml:space="preserve">By contributing to the Capital Area Food Bank, you help provide nutrition to the 48,000 clients we serve each week, 30,000 of whom are children. </w:t>
      </w:r>
    </w:p>
    <w:p w:rsidR="00707C2E" w:rsidRPr="00B93E03" w:rsidRDefault="00707C2E" w:rsidP="00B93E03">
      <w:pPr>
        <w:rPr>
          <w:rFonts w:eastAsia="Times New Roman" w:cstheme="minorHAnsi"/>
        </w:rPr>
      </w:pPr>
    </w:p>
    <w:p w:rsidR="00707C2E" w:rsidRPr="00B93E03" w:rsidRDefault="00707C2E" w:rsidP="00B93E03">
      <w:pPr>
        <w:rPr>
          <w:rFonts w:eastAsia="Times New Roman" w:cstheme="minorHAnsi"/>
        </w:rPr>
      </w:pPr>
      <w:r w:rsidRPr="00B93E03">
        <w:rPr>
          <w:rFonts w:eastAsia="Times New Roman" w:cstheme="minorHAnsi"/>
        </w:rPr>
        <w:t xml:space="preserve">The </w:t>
      </w:r>
      <w:r w:rsidR="00B93E03">
        <w:rPr>
          <w:rFonts w:eastAsia="Times New Roman" w:cstheme="minorHAnsi"/>
        </w:rPr>
        <w:t>Capital Area Food Bank</w:t>
      </w:r>
      <w:r w:rsidRPr="00B93E03">
        <w:rPr>
          <w:rFonts w:eastAsia="Times New Roman" w:cstheme="minorHAnsi"/>
        </w:rPr>
        <w:t xml:space="preserve"> is expecting an increase in people needing assistance because of the cuts to SNAP (food stamps) by the US House.</w:t>
      </w:r>
      <w:r w:rsidR="00B93E03" w:rsidRPr="00B93E03">
        <w:rPr>
          <w:rFonts w:eastAsia="Times New Roman" w:cstheme="minorHAnsi"/>
        </w:rPr>
        <w:t xml:space="preserve">  Cuts begin on November 1, the day we will deliver canned goods to the food bank:</w:t>
      </w:r>
    </w:p>
    <w:p w:rsidR="00707C2E" w:rsidRPr="00B93E03" w:rsidRDefault="009A64A3" w:rsidP="00B93E03">
      <w:pPr>
        <w:rPr>
          <w:rFonts w:eastAsia="Times New Roman" w:cstheme="minorHAnsi"/>
        </w:rPr>
      </w:pPr>
      <w:hyperlink r:id="rId5" w:history="1">
        <w:r w:rsidR="00707C2E" w:rsidRPr="00B93E03">
          <w:rPr>
            <w:rStyle w:val="Hyperlink"/>
            <w:rFonts w:eastAsia="Times New Roman" w:cstheme="minorHAnsi"/>
          </w:rPr>
          <w:t>http://www.kxan.com/news/local/austin/food-help-numbers-not-falling-in-austin-area</w:t>
        </w:r>
      </w:hyperlink>
      <w:r w:rsidR="00707C2E" w:rsidRPr="00B93E03">
        <w:rPr>
          <w:rFonts w:eastAsia="Times New Roman" w:cstheme="minorHAnsi"/>
        </w:rPr>
        <w:t xml:space="preserve"> </w:t>
      </w:r>
    </w:p>
    <w:p w:rsidR="00707C2E" w:rsidRPr="00B93E03" w:rsidRDefault="009A64A3" w:rsidP="00B93E03">
      <w:pPr>
        <w:rPr>
          <w:rFonts w:eastAsia="Times New Roman" w:cstheme="minorHAnsi"/>
        </w:rPr>
      </w:pPr>
      <w:hyperlink r:id="rId6" w:history="1">
        <w:r w:rsidR="00707C2E" w:rsidRPr="00B93E03">
          <w:rPr>
            <w:rStyle w:val="Hyperlink"/>
            <w:rFonts w:eastAsia="Times New Roman" w:cstheme="minorHAnsi"/>
          </w:rPr>
          <w:t>http://www.hungerisunacceptable.com/blog/2013/09/20/5-things-you-can-do-in-the-wake-of-nearly-40-billion-in-cuts-to-food-stamps/</w:t>
        </w:r>
      </w:hyperlink>
    </w:p>
    <w:p w:rsidR="00707C2E" w:rsidRPr="00B93E03" w:rsidRDefault="00707C2E" w:rsidP="00B93E03">
      <w:pPr>
        <w:rPr>
          <w:rFonts w:eastAsia="Times New Roman" w:cstheme="minorHAnsi"/>
        </w:rPr>
      </w:pPr>
    </w:p>
    <w:p w:rsidR="00707C2E" w:rsidRDefault="00B93E03" w:rsidP="00B93E03">
      <w:pPr>
        <w:rPr>
          <w:rFonts w:cstheme="minorHAnsi"/>
        </w:rPr>
      </w:pPr>
      <w:r>
        <w:rPr>
          <w:rFonts w:cstheme="minorHAnsi"/>
        </w:rPr>
        <w:t>The government shutdown is also creating an increase in needs for food as many are not being paid or are not receiving benefits they normally receive:</w:t>
      </w:r>
    </w:p>
    <w:p w:rsidR="00B93E03" w:rsidRDefault="009A64A3" w:rsidP="00B93E03">
      <w:pPr>
        <w:rPr>
          <w:rFonts w:cstheme="minorHAnsi"/>
        </w:rPr>
      </w:pPr>
      <w:hyperlink r:id="rId7" w:history="1">
        <w:r w:rsidR="00B93E03" w:rsidRPr="00617092">
          <w:rPr>
            <w:rStyle w:val="Hyperlink"/>
            <w:rFonts w:cstheme="minorHAnsi"/>
          </w:rPr>
          <w:t>http://www.hungerisunacceptable.com/blog/2013/10/02/war-on-our-poor/</w:t>
        </w:r>
      </w:hyperlink>
    </w:p>
    <w:p w:rsidR="00B93E03" w:rsidRDefault="00B93E03" w:rsidP="00B93E03">
      <w:pPr>
        <w:rPr>
          <w:rFonts w:cstheme="minorHAnsi"/>
        </w:rPr>
      </w:pPr>
    </w:p>
    <w:sectPr w:rsidR="00B93E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274"/>
    <w:rsid w:val="002A1008"/>
    <w:rsid w:val="002E26E9"/>
    <w:rsid w:val="00387766"/>
    <w:rsid w:val="006F35C5"/>
    <w:rsid w:val="00707C2E"/>
    <w:rsid w:val="00920F4C"/>
    <w:rsid w:val="00955463"/>
    <w:rsid w:val="00982398"/>
    <w:rsid w:val="009A64A3"/>
    <w:rsid w:val="009C5F94"/>
    <w:rsid w:val="00B666F7"/>
    <w:rsid w:val="00B90274"/>
    <w:rsid w:val="00B93E03"/>
    <w:rsid w:val="00D00F3C"/>
    <w:rsid w:val="00DF1F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6E9"/>
  </w:style>
  <w:style w:type="paragraph" w:styleId="Heading1">
    <w:name w:val="heading 1"/>
    <w:basedOn w:val="Normal"/>
    <w:next w:val="Normal"/>
    <w:link w:val="Heading1Char"/>
    <w:uiPriority w:val="9"/>
    <w:qFormat/>
    <w:rsid w:val="002E26E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2E26E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E26E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E26E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E26E9"/>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E26E9"/>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E26E9"/>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E26E9"/>
    <w:pPr>
      <w:keepNext/>
      <w:keepLines/>
      <w:spacing w:before="20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2E26E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26E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2E26E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2E26E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2E26E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2E26E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2E26E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2E26E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E26E9"/>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2E26E9"/>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E26E9"/>
    <w:rPr>
      <w:b/>
      <w:bCs/>
      <w:color w:val="4F81BD" w:themeColor="accent1"/>
      <w:sz w:val="18"/>
      <w:szCs w:val="18"/>
    </w:rPr>
  </w:style>
  <w:style w:type="paragraph" w:styleId="Title">
    <w:name w:val="Title"/>
    <w:basedOn w:val="Normal"/>
    <w:next w:val="Normal"/>
    <w:link w:val="TitleChar"/>
    <w:uiPriority w:val="10"/>
    <w:qFormat/>
    <w:rsid w:val="002E26E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E26E9"/>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2E26E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E26E9"/>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2E26E9"/>
    <w:rPr>
      <w:b/>
      <w:bCs/>
    </w:rPr>
  </w:style>
  <w:style w:type="character" w:styleId="Emphasis">
    <w:name w:val="Emphasis"/>
    <w:basedOn w:val="DefaultParagraphFont"/>
    <w:uiPriority w:val="20"/>
    <w:qFormat/>
    <w:rsid w:val="002E26E9"/>
    <w:rPr>
      <w:i/>
      <w:iCs/>
    </w:rPr>
  </w:style>
  <w:style w:type="paragraph" w:styleId="NoSpacing">
    <w:name w:val="No Spacing"/>
    <w:uiPriority w:val="1"/>
    <w:qFormat/>
    <w:rsid w:val="002E26E9"/>
  </w:style>
  <w:style w:type="paragraph" w:styleId="ListParagraph">
    <w:name w:val="List Paragraph"/>
    <w:basedOn w:val="Normal"/>
    <w:uiPriority w:val="34"/>
    <w:qFormat/>
    <w:rsid w:val="002E26E9"/>
    <w:pPr>
      <w:ind w:left="720"/>
      <w:contextualSpacing/>
    </w:pPr>
  </w:style>
  <w:style w:type="paragraph" w:styleId="Quote">
    <w:name w:val="Quote"/>
    <w:basedOn w:val="Normal"/>
    <w:next w:val="Normal"/>
    <w:link w:val="QuoteChar"/>
    <w:uiPriority w:val="29"/>
    <w:qFormat/>
    <w:rsid w:val="002E26E9"/>
    <w:rPr>
      <w:i/>
      <w:iCs/>
      <w:color w:val="000000" w:themeColor="text1"/>
    </w:rPr>
  </w:style>
  <w:style w:type="character" w:customStyle="1" w:styleId="QuoteChar">
    <w:name w:val="Quote Char"/>
    <w:basedOn w:val="DefaultParagraphFont"/>
    <w:link w:val="Quote"/>
    <w:uiPriority w:val="29"/>
    <w:rsid w:val="002E26E9"/>
    <w:rPr>
      <w:i/>
      <w:iCs/>
      <w:color w:val="000000" w:themeColor="text1"/>
    </w:rPr>
  </w:style>
  <w:style w:type="paragraph" w:styleId="IntenseQuote">
    <w:name w:val="Intense Quote"/>
    <w:basedOn w:val="Normal"/>
    <w:next w:val="Normal"/>
    <w:link w:val="IntenseQuoteChar"/>
    <w:uiPriority w:val="30"/>
    <w:qFormat/>
    <w:rsid w:val="002E26E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E26E9"/>
    <w:rPr>
      <w:b/>
      <w:bCs/>
      <w:i/>
      <w:iCs/>
      <w:color w:val="4F81BD" w:themeColor="accent1"/>
    </w:rPr>
  </w:style>
  <w:style w:type="character" w:styleId="SubtleEmphasis">
    <w:name w:val="Subtle Emphasis"/>
    <w:basedOn w:val="DefaultParagraphFont"/>
    <w:uiPriority w:val="19"/>
    <w:qFormat/>
    <w:rsid w:val="002E26E9"/>
    <w:rPr>
      <w:i/>
      <w:iCs/>
      <w:color w:val="808080" w:themeColor="text1" w:themeTint="7F"/>
    </w:rPr>
  </w:style>
  <w:style w:type="character" w:styleId="IntenseEmphasis">
    <w:name w:val="Intense Emphasis"/>
    <w:basedOn w:val="DefaultParagraphFont"/>
    <w:uiPriority w:val="21"/>
    <w:qFormat/>
    <w:rsid w:val="002E26E9"/>
    <w:rPr>
      <w:b/>
      <w:bCs/>
      <w:i/>
      <w:iCs/>
      <w:color w:val="4F81BD" w:themeColor="accent1"/>
    </w:rPr>
  </w:style>
  <w:style w:type="character" w:styleId="SubtleReference">
    <w:name w:val="Subtle Reference"/>
    <w:basedOn w:val="DefaultParagraphFont"/>
    <w:uiPriority w:val="31"/>
    <w:qFormat/>
    <w:rsid w:val="002E26E9"/>
    <w:rPr>
      <w:smallCaps/>
      <w:color w:val="C0504D" w:themeColor="accent2"/>
      <w:u w:val="single"/>
    </w:rPr>
  </w:style>
  <w:style w:type="character" w:styleId="IntenseReference">
    <w:name w:val="Intense Reference"/>
    <w:basedOn w:val="DefaultParagraphFont"/>
    <w:uiPriority w:val="32"/>
    <w:qFormat/>
    <w:rsid w:val="002E26E9"/>
    <w:rPr>
      <w:b/>
      <w:bCs/>
      <w:smallCaps/>
      <w:color w:val="C0504D" w:themeColor="accent2"/>
      <w:spacing w:val="5"/>
      <w:u w:val="single"/>
    </w:rPr>
  </w:style>
  <w:style w:type="character" w:styleId="BookTitle">
    <w:name w:val="Book Title"/>
    <w:basedOn w:val="DefaultParagraphFont"/>
    <w:uiPriority w:val="33"/>
    <w:qFormat/>
    <w:rsid w:val="002E26E9"/>
    <w:rPr>
      <w:b/>
      <w:bCs/>
      <w:smallCaps/>
      <w:spacing w:val="5"/>
    </w:rPr>
  </w:style>
  <w:style w:type="paragraph" w:styleId="TOCHeading">
    <w:name w:val="TOC Heading"/>
    <w:basedOn w:val="Heading1"/>
    <w:next w:val="Normal"/>
    <w:uiPriority w:val="39"/>
    <w:semiHidden/>
    <w:unhideWhenUsed/>
    <w:qFormat/>
    <w:rsid w:val="002E26E9"/>
    <w:pPr>
      <w:outlineLvl w:val="9"/>
    </w:pPr>
  </w:style>
  <w:style w:type="character" w:styleId="Hyperlink">
    <w:name w:val="Hyperlink"/>
    <w:basedOn w:val="DefaultParagraphFont"/>
    <w:uiPriority w:val="99"/>
    <w:unhideWhenUsed/>
    <w:rsid w:val="00707C2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6E9"/>
  </w:style>
  <w:style w:type="paragraph" w:styleId="Heading1">
    <w:name w:val="heading 1"/>
    <w:basedOn w:val="Normal"/>
    <w:next w:val="Normal"/>
    <w:link w:val="Heading1Char"/>
    <w:uiPriority w:val="9"/>
    <w:qFormat/>
    <w:rsid w:val="002E26E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2E26E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E26E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E26E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E26E9"/>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E26E9"/>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E26E9"/>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E26E9"/>
    <w:pPr>
      <w:keepNext/>
      <w:keepLines/>
      <w:spacing w:before="20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2E26E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26E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2E26E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2E26E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2E26E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2E26E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2E26E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2E26E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E26E9"/>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2E26E9"/>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E26E9"/>
    <w:rPr>
      <w:b/>
      <w:bCs/>
      <w:color w:val="4F81BD" w:themeColor="accent1"/>
      <w:sz w:val="18"/>
      <w:szCs w:val="18"/>
    </w:rPr>
  </w:style>
  <w:style w:type="paragraph" w:styleId="Title">
    <w:name w:val="Title"/>
    <w:basedOn w:val="Normal"/>
    <w:next w:val="Normal"/>
    <w:link w:val="TitleChar"/>
    <w:uiPriority w:val="10"/>
    <w:qFormat/>
    <w:rsid w:val="002E26E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E26E9"/>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2E26E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E26E9"/>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2E26E9"/>
    <w:rPr>
      <w:b/>
      <w:bCs/>
    </w:rPr>
  </w:style>
  <w:style w:type="character" w:styleId="Emphasis">
    <w:name w:val="Emphasis"/>
    <w:basedOn w:val="DefaultParagraphFont"/>
    <w:uiPriority w:val="20"/>
    <w:qFormat/>
    <w:rsid w:val="002E26E9"/>
    <w:rPr>
      <w:i/>
      <w:iCs/>
    </w:rPr>
  </w:style>
  <w:style w:type="paragraph" w:styleId="NoSpacing">
    <w:name w:val="No Spacing"/>
    <w:uiPriority w:val="1"/>
    <w:qFormat/>
    <w:rsid w:val="002E26E9"/>
  </w:style>
  <w:style w:type="paragraph" w:styleId="ListParagraph">
    <w:name w:val="List Paragraph"/>
    <w:basedOn w:val="Normal"/>
    <w:uiPriority w:val="34"/>
    <w:qFormat/>
    <w:rsid w:val="002E26E9"/>
    <w:pPr>
      <w:ind w:left="720"/>
      <w:contextualSpacing/>
    </w:pPr>
  </w:style>
  <w:style w:type="paragraph" w:styleId="Quote">
    <w:name w:val="Quote"/>
    <w:basedOn w:val="Normal"/>
    <w:next w:val="Normal"/>
    <w:link w:val="QuoteChar"/>
    <w:uiPriority w:val="29"/>
    <w:qFormat/>
    <w:rsid w:val="002E26E9"/>
    <w:rPr>
      <w:i/>
      <w:iCs/>
      <w:color w:val="000000" w:themeColor="text1"/>
    </w:rPr>
  </w:style>
  <w:style w:type="character" w:customStyle="1" w:styleId="QuoteChar">
    <w:name w:val="Quote Char"/>
    <w:basedOn w:val="DefaultParagraphFont"/>
    <w:link w:val="Quote"/>
    <w:uiPriority w:val="29"/>
    <w:rsid w:val="002E26E9"/>
    <w:rPr>
      <w:i/>
      <w:iCs/>
      <w:color w:val="000000" w:themeColor="text1"/>
    </w:rPr>
  </w:style>
  <w:style w:type="paragraph" w:styleId="IntenseQuote">
    <w:name w:val="Intense Quote"/>
    <w:basedOn w:val="Normal"/>
    <w:next w:val="Normal"/>
    <w:link w:val="IntenseQuoteChar"/>
    <w:uiPriority w:val="30"/>
    <w:qFormat/>
    <w:rsid w:val="002E26E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E26E9"/>
    <w:rPr>
      <w:b/>
      <w:bCs/>
      <w:i/>
      <w:iCs/>
      <w:color w:val="4F81BD" w:themeColor="accent1"/>
    </w:rPr>
  </w:style>
  <w:style w:type="character" w:styleId="SubtleEmphasis">
    <w:name w:val="Subtle Emphasis"/>
    <w:basedOn w:val="DefaultParagraphFont"/>
    <w:uiPriority w:val="19"/>
    <w:qFormat/>
    <w:rsid w:val="002E26E9"/>
    <w:rPr>
      <w:i/>
      <w:iCs/>
      <w:color w:val="808080" w:themeColor="text1" w:themeTint="7F"/>
    </w:rPr>
  </w:style>
  <w:style w:type="character" w:styleId="IntenseEmphasis">
    <w:name w:val="Intense Emphasis"/>
    <w:basedOn w:val="DefaultParagraphFont"/>
    <w:uiPriority w:val="21"/>
    <w:qFormat/>
    <w:rsid w:val="002E26E9"/>
    <w:rPr>
      <w:b/>
      <w:bCs/>
      <w:i/>
      <w:iCs/>
      <w:color w:val="4F81BD" w:themeColor="accent1"/>
    </w:rPr>
  </w:style>
  <w:style w:type="character" w:styleId="SubtleReference">
    <w:name w:val="Subtle Reference"/>
    <w:basedOn w:val="DefaultParagraphFont"/>
    <w:uiPriority w:val="31"/>
    <w:qFormat/>
    <w:rsid w:val="002E26E9"/>
    <w:rPr>
      <w:smallCaps/>
      <w:color w:val="C0504D" w:themeColor="accent2"/>
      <w:u w:val="single"/>
    </w:rPr>
  </w:style>
  <w:style w:type="character" w:styleId="IntenseReference">
    <w:name w:val="Intense Reference"/>
    <w:basedOn w:val="DefaultParagraphFont"/>
    <w:uiPriority w:val="32"/>
    <w:qFormat/>
    <w:rsid w:val="002E26E9"/>
    <w:rPr>
      <w:b/>
      <w:bCs/>
      <w:smallCaps/>
      <w:color w:val="C0504D" w:themeColor="accent2"/>
      <w:spacing w:val="5"/>
      <w:u w:val="single"/>
    </w:rPr>
  </w:style>
  <w:style w:type="character" w:styleId="BookTitle">
    <w:name w:val="Book Title"/>
    <w:basedOn w:val="DefaultParagraphFont"/>
    <w:uiPriority w:val="33"/>
    <w:qFormat/>
    <w:rsid w:val="002E26E9"/>
    <w:rPr>
      <w:b/>
      <w:bCs/>
      <w:smallCaps/>
      <w:spacing w:val="5"/>
    </w:rPr>
  </w:style>
  <w:style w:type="paragraph" w:styleId="TOCHeading">
    <w:name w:val="TOC Heading"/>
    <w:basedOn w:val="Heading1"/>
    <w:next w:val="Normal"/>
    <w:uiPriority w:val="39"/>
    <w:semiHidden/>
    <w:unhideWhenUsed/>
    <w:qFormat/>
    <w:rsid w:val="002E26E9"/>
    <w:pPr>
      <w:outlineLvl w:val="9"/>
    </w:pPr>
  </w:style>
  <w:style w:type="character" w:styleId="Hyperlink">
    <w:name w:val="Hyperlink"/>
    <w:basedOn w:val="DefaultParagraphFont"/>
    <w:uiPriority w:val="99"/>
    <w:unhideWhenUsed/>
    <w:rsid w:val="00707C2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5853793">
      <w:bodyDiv w:val="1"/>
      <w:marLeft w:val="0"/>
      <w:marRight w:val="0"/>
      <w:marTop w:val="0"/>
      <w:marBottom w:val="0"/>
      <w:divBdr>
        <w:top w:val="none" w:sz="0" w:space="0" w:color="auto"/>
        <w:left w:val="none" w:sz="0" w:space="0" w:color="auto"/>
        <w:bottom w:val="none" w:sz="0" w:space="0" w:color="auto"/>
        <w:right w:val="none" w:sz="0" w:space="0" w:color="auto"/>
      </w:divBdr>
      <w:divsChild>
        <w:div w:id="206456426">
          <w:marLeft w:val="0"/>
          <w:marRight w:val="0"/>
          <w:marTop w:val="0"/>
          <w:marBottom w:val="0"/>
          <w:divBdr>
            <w:top w:val="none" w:sz="0" w:space="0" w:color="auto"/>
            <w:left w:val="none" w:sz="0" w:space="0" w:color="auto"/>
            <w:bottom w:val="none" w:sz="0" w:space="0" w:color="auto"/>
            <w:right w:val="none" w:sz="0" w:space="0" w:color="auto"/>
          </w:divBdr>
        </w:div>
        <w:div w:id="1707608434">
          <w:marLeft w:val="0"/>
          <w:marRight w:val="0"/>
          <w:marTop w:val="0"/>
          <w:marBottom w:val="0"/>
          <w:divBdr>
            <w:top w:val="none" w:sz="0" w:space="0" w:color="auto"/>
            <w:left w:val="none" w:sz="0" w:space="0" w:color="auto"/>
            <w:bottom w:val="none" w:sz="0" w:space="0" w:color="auto"/>
            <w:right w:val="none" w:sz="0" w:space="0" w:color="auto"/>
          </w:divBdr>
        </w:div>
        <w:div w:id="1579636101">
          <w:marLeft w:val="0"/>
          <w:marRight w:val="0"/>
          <w:marTop w:val="0"/>
          <w:marBottom w:val="0"/>
          <w:divBdr>
            <w:top w:val="none" w:sz="0" w:space="0" w:color="auto"/>
            <w:left w:val="none" w:sz="0" w:space="0" w:color="auto"/>
            <w:bottom w:val="none" w:sz="0" w:space="0" w:color="auto"/>
            <w:right w:val="none" w:sz="0" w:space="0" w:color="auto"/>
          </w:divBdr>
        </w:div>
        <w:div w:id="2115859572">
          <w:marLeft w:val="0"/>
          <w:marRight w:val="0"/>
          <w:marTop w:val="0"/>
          <w:marBottom w:val="0"/>
          <w:divBdr>
            <w:top w:val="none" w:sz="0" w:space="0" w:color="auto"/>
            <w:left w:val="none" w:sz="0" w:space="0" w:color="auto"/>
            <w:bottom w:val="none" w:sz="0" w:space="0" w:color="auto"/>
            <w:right w:val="none" w:sz="0" w:space="0" w:color="auto"/>
          </w:divBdr>
        </w:div>
        <w:div w:id="9963497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ungerisunacceptable.com/blog/2013/10/02/war-on-our-poo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hungerisunacceptable.com/blog/2013/09/20/5-things-you-can-do-in-the-wake-of-nearly-40-billion-in-cuts-to-food-stamps/" TargetMode="External"/><Relationship Id="rId5" Type="http://schemas.openxmlformats.org/officeDocument/2006/relationships/hyperlink" Target="http://www.kxan.com/news/local/austin/food-help-numbers-not-falling-in-austin-are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348</Words>
  <Characters>1985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dc:creator>
  <cp:lastModifiedBy>Elizabeth</cp:lastModifiedBy>
  <cp:revision>3</cp:revision>
  <dcterms:created xsi:type="dcterms:W3CDTF">2014-09-19T16:06:00Z</dcterms:created>
  <dcterms:modified xsi:type="dcterms:W3CDTF">2014-09-19T16:09:00Z</dcterms:modified>
</cp:coreProperties>
</file>